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39" w:rsidRDefault="00A85439" w:rsidP="00A85439">
      <w:pPr>
        <w:pStyle w:val="NormalWeb"/>
        <w:numPr>
          <w:ilvl w:val="0"/>
          <w:numId w:val="1"/>
        </w:numPr>
        <w:shd w:val="clear" w:color="auto" w:fill="EFEFEF"/>
        <w:bidi/>
        <w:spacing w:before="0" w:beforeAutospacing="0" w:after="0" w:afterAutospacing="0"/>
        <w:jc w:val="both"/>
        <w:rPr>
          <w:rFonts w:ascii="FonixIranSans" w:hAnsi="FonixIranSans" w:cs="B Zar"/>
          <w:color w:val="000000"/>
          <w:sz w:val="32"/>
          <w:szCs w:val="32"/>
        </w:rPr>
      </w:pPr>
      <w:r>
        <w:rPr>
          <w:rFonts w:ascii="FonixIranSans" w:hAnsi="FonixIranSans" w:cs="B Zar" w:hint="cs"/>
          <w:color w:val="000000"/>
          <w:sz w:val="32"/>
          <w:szCs w:val="32"/>
          <w:rtl/>
        </w:rPr>
        <w:t>بررسی اولیه  و تایید نهایی در خواستهای وامهای دانشجویی</w:t>
      </w:r>
      <w:r w:rsidR="00C97EE0">
        <w:rPr>
          <w:rFonts w:ascii="FonixIranSans" w:hAnsi="FonixIranSans" w:cs="B Zar" w:hint="cs"/>
          <w:color w:val="000000"/>
          <w:sz w:val="32"/>
          <w:szCs w:val="32"/>
          <w:rtl/>
        </w:rPr>
        <w:t xml:space="preserve"> </w:t>
      </w:r>
      <w:r w:rsidR="00C97EE0" w:rsidRPr="00A85439">
        <w:rPr>
          <w:rFonts w:ascii="FonixIranSans" w:hAnsi="FonixIranSans" w:cs="B Zar"/>
          <w:color w:val="000000"/>
          <w:sz w:val="32"/>
          <w:szCs w:val="32"/>
          <w:rtl/>
        </w:rPr>
        <w:t xml:space="preserve">و ارسال </w:t>
      </w:r>
      <w:r w:rsidR="00C97EE0">
        <w:rPr>
          <w:rFonts w:ascii="FonixIranSans" w:hAnsi="FonixIranSans" w:cs="B Zar"/>
          <w:color w:val="000000"/>
          <w:sz w:val="32"/>
          <w:szCs w:val="32"/>
          <w:rtl/>
        </w:rPr>
        <w:t xml:space="preserve">به کارشناسان صندوق رفاه </w:t>
      </w:r>
      <w:r w:rsidR="00C97EE0">
        <w:rPr>
          <w:rFonts w:ascii="FonixIranSans" w:hAnsi="FonixIranSans" w:cs="B Zar" w:hint="cs"/>
          <w:color w:val="000000"/>
          <w:sz w:val="32"/>
          <w:szCs w:val="32"/>
          <w:rtl/>
        </w:rPr>
        <w:t>وزارت علوم .</w:t>
      </w:r>
    </w:p>
    <w:p w:rsidR="00B35027" w:rsidRPr="00A85439" w:rsidRDefault="00A85439" w:rsidP="00A85439">
      <w:pPr>
        <w:pStyle w:val="NormalWeb"/>
        <w:numPr>
          <w:ilvl w:val="0"/>
          <w:numId w:val="1"/>
        </w:numPr>
        <w:shd w:val="clear" w:color="auto" w:fill="EFEFEF"/>
        <w:bidi/>
        <w:spacing w:before="0" w:beforeAutospacing="0" w:after="0" w:afterAutospacing="0"/>
        <w:jc w:val="both"/>
        <w:rPr>
          <w:rFonts w:ascii="FonixIranSans" w:hAnsi="FonixIranSans" w:cs="B Zar"/>
          <w:color w:val="000000"/>
          <w:sz w:val="32"/>
          <w:szCs w:val="32"/>
        </w:rPr>
      </w:pPr>
      <w:r>
        <w:rPr>
          <w:rFonts w:ascii="FonixIranSans" w:hAnsi="FonixIranSans" w:cs="B Zar" w:hint="cs"/>
          <w:color w:val="000000"/>
          <w:sz w:val="32"/>
          <w:szCs w:val="32"/>
          <w:rtl/>
        </w:rPr>
        <w:t>پیگیری جذب اعتبارات ا</w:t>
      </w:r>
      <w:r w:rsidR="00C97EE0">
        <w:rPr>
          <w:rFonts w:ascii="FonixIranSans" w:hAnsi="FonixIranSans" w:cs="B Zar" w:hint="cs"/>
          <w:color w:val="000000"/>
          <w:sz w:val="32"/>
          <w:szCs w:val="32"/>
          <w:rtl/>
        </w:rPr>
        <w:t>ن</w:t>
      </w:r>
      <w:r>
        <w:rPr>
          <w:rFonts w:ascii="FonixIranSans" w:hAnsi="FonixIranSans" w:cs="B Zar" w:hint="cs"/>
          <w:color w:val="000000"/>
          <w:sz w:val="32"/>
          <w:szCs w:val="32"/>
          <w:rtl/>
        </w:rPr>
        <w:t>واع وامهای دانشجویی</w:t>
      </w:r>
      <w:r w:rsidR="00C97EE0">
        <w:rPr>
          <w:rFonts w:ascii="FonixIranSans" w:hAnsi="FonixIranSans" w:cs="B Zar" w:hint="cs"/>
          <w:color w:val="000000"/>
          <w:sz w:val="32"/>
          <w:szCs w:val="32"/>
          <w:rtl/>
        </w:rPr>
        <w:t xml:space="preserve"> از صندق رفاه دانشجویان وزارت علوم تحقیقات و فناوری.</w:t>
      </w:r>
      <w:r w:rsidR="00B35027" w:rsidRPr="00A85439">
        <w:rPr>
          <w:rFonts w:ascii="FonixIranSans" w:hAnsi="FonixIranSans" w:cs="B Zar"/>
          <w:color w:val="000000"/>
          <w:sz w:val="32"/>
          <w:szCs w:val="32"/>
        </w:rPr>
        <w:t> </w:t>
      </w:r>
      <w:r>
        <w:rPr>
          <w:rFonts w:ascii="FonixIranSans" w:hAnsi="FonixIranSans" w:cs="B Zar" w:hint="cs"/>
          <w:color w:val="000000"/>
          <w:sz w:val="32"/>
          <w:szCs w:val="32"/>
          <w:rtl/>
        </w:rPr>
        <w:t xml:space="preserve"> </w:t>
      </w:r>
    </w:p>
    <w:p w:rsidR="00B35027" w:rsidRDefault="00B35027" w:rsidP="00C97EE0">
      <w:pPr>
        <w:pStyle w:val="NormalWeb"/>
        <w:numPr>
          <w:ilvl w:val="0"/>
          <w:numId w:val="1"/>
        </w:numPr>
        <w:shd w:val="clear" w:color="auto" w:fill="EFEFEF"/>
        <w:bidi/>
        <w:spacing w:before="0" w:beforeAutospacing="0" w:after="0" w:afterAutospacing="0"/>
        <w:jc w:val="both"/>
        <w:rPr>
          <w:rFonts w:ascii="FonixIranSans" w:hAnsi="FonixIranSans" w:cs="B Zar"/>
          <w:color w:val="000000"/>
          <w:sz w:val="32"/>
          <w:szCs w:val="32"/>
        </w:rPr>
      </w:pPr>
      <w:r w:rsidRPr="00A85439">
        <w:rPr>
          <w:rFonts w:ascii="FonixIranSans" w:hAnsi="FonixIranSans" w:cs="B Zar"/>
          <w:color w:val="000000"/>
          <w:sz w:val="32"/>
          <w:szCs w:val="32"/>
          <w:rtl/>
        </w:rPr>
        <w:t xml:space="preserve">راهنمایی دانشجویان </w:t>
      </w:r>
      <w:r w:rsidR="00C97EE0">
        <w:rPr>
          <w:rFonts w:ascii="FonixIranSans" w:hAnsi="FonixIranSans" w:cs="B Zar" w:hint="cs"/>
          <w:color w:val="000000"/>
          <w:sz w:val="32"/>
          <w:szCs w:val="32"/>
          <w:rtl/>
        </w:rPr>
        <w:t xml:space="preserve">جدید الورود </w:t>
      </w:r>
      <w:r w:rsidR="00B0592C">
        <w:rPr>
          <w:rFonts w:ascii="FonixIranSans" w:hAnsi="FonixIranSans" w:cs="B Zar"/>
          <w:color w:val="000000"/>
          <w:sz w:val="32"/>
          <w:szCs w:val="32"/>
          <w:rtl/>
        </w:rPr>
        <w:t>در شرو</w:t>
      </w:r>
      <w:r w:rsidRPr="00A85439">
        <w:rPr>
          <w:rFonts w:ascii="FonixIranSans" w:hAnsi="FonixIranSans" w:cs="B Zar"/>
          <w:color w:val="000000"/>
          <w:sz w:val="32"/>
          <w:szCs w:val="32"/>
          <w:rtl/>
        </w:rPr>
        <w:t xml:space="preserve">ع هر نیمسال جهت ثبت </w:t>
      </w:r>
      <w:r w:rsidR="00C97EE0">
        <w:rPr>
          <w:rFonts w:ascii="FonixIranSans" w:hAnsi="FonixIranSans" w:cs="B Zar" w:hint="cs"/>
          <w:color w:val="000000"/>
          <w:sz w:val="32"/>
          <w:szCs w:val="32"/>
          <w:rtl/>
        </w:rPr>
        <w:t>اطلاعات اولیه در</w:t>
      </w:r>
      <w:r w:rsidRPr="00A85439">
        <w:rPr>
          <w:rFonts w:ascii="FonixIranSans" w:hAnsi="FonixIranSans" w:cs="B Zar"/>
          <w:color w:val="000000"/>
          <w:sz w:val="32"/>
          <w:szCs w:val="32"/>
          <w:rtl/>
        </w:rPr>
        <w:t xml:space="preserve">سامانه صندوق رفاه </w:t>
      </w:r>
      <w:r w:rsidR="00C97EE0">
        <w:rPr>
          <w:rFonts w:ascii="FonixIranSans" w:hAnsi="FonixIranSans" w:cs="B Zar" w:hint="cs"/>
          <w:color w:val="000000"/>
          <w:sz w:val="32"/>
          <w:szCs w:val="32"/>
          <w:rtl/>
        </w:rPr>
        <w:t>.</w:t>
      </w:r>
    </w:p>
    <w:p w:rsidR="00D0563F" w:rsidRDefault="00D0563F" w:rsidP="00D0563F">
      <w:pPr>
        <w:pStyle w:val="NormalWeb"/>
        <w:numPr>
          <w:ilvl w:val="0"/>
          <w:numId w:val="1"/>
        </w:numPr>
        <w:shd w:val="clear" w:color="auto" w:fill="EFEFEF"/>
        <w:bidi/>
        <w:spacing w:before="0" w:beforeAutospacing="0" w:after="0" w:afterAutospacing="0"/>
        <w:jc w:val="both"/>
        <w:rPr>
          <w:rFonts w:ascii="FonixIranSans" w:hAnsi="FonixIranSans" w:cs="B Zar"/>
          <w:color w:val="000000"/>
          <w:sz w:val="32"/>
          <w:szCs w:val="32"/>
        </w:rPr>
      </w:pPr>
      <w:r>
        <w:rPr>
          <w:rFonts w:ascii="FonixIranSans" w:hAnsi="FonixIranSans" w:cs="B Zar" w:hint="cs"/>
          <w:color w:val="000000"/>
          <w:sz w:val="32"/>
          <w:szCs w:val="32"/>
          <w:rtl/>
        </w:rPr>
        <w:t>پیگیری مشکلات سیستمی دانشجویان مهمان، انتقالی در سامانه صندوق رفاه با دیگر دانشگاههای سراسر کشور.</w:t>
      </w:r>
    </w:p>
    <w:p w:rsidR="00D0563F" w:rsidRDefault="00D0563F" w:rsidP="00D0563F">
      <w:pPr>
        <w:pStyle w:val="NormalWeb"/>
        <w:numPr>
          <w:ilvl w:val="0"/>
          <w:numId w:val="1"/>
        </w:numPr>
        <w:shd w:val="clear" w:color="auto" w:fill="EFEFEF"/>
        <w:bidi/>
        <w:spacing w:before="0" w:beforeAutospacing="0" w:after="0" w:afterAutospacing="0"/>
        <w:jc w:val="both"/>
        <w:rPr>
          <w:rFonts w:ascii="FonixIranSans" w:hAnsi="FonixIranSans" w:cs="B Zar"/>
          <w:color w:val="000000"/>
          <w:sz w:val="32"/>
          <w:szCs w:val="32"/>
        </w:rPr>
      </w:pPr>
      <w:r>
        <w:rPr>
          <w:rFonts w:ascii="FonixIranSans" w:hAnsi="FonixIranSans" w:cs="B Zar" w:hint="cs"/>
          <w:color w:val="000000"/>
          <w:sz w:val="32"/>
          <w:szCs w:val="32"/>
          <w:rtl/>
        </w:rPr>
        <w:t>پیگیری مشکلات و تعیین وضعیت دانشجویان ارشد و دکتری با دیگر دانشگاههای سراسر کشور.</w:t>
      </w:r>
    </w:p>
    <w:p w:rsidR="00D0563F" w:rsidRDefault="00D0563F" w:rsidP="00D0563F">
      <w:pPr>
        <w:pStyle w:val="NormalWeb"/>
        <w:numPr>
          <w:ilvl w:val="0"/>
          <w:numId w:val="1"/>
        </w:numPr>
        <w:shd w:val="clear" w:color="auto" w:fill="EFEFEF"/>
        <w:bidi/>
        <w:spacing w:before="0" w:beforeAutospacing="0" w:after="0" w:afterAutospacing="0"/>
        <w:jc w:val="both"/>
        <w:rPr>
          <w:rFonts w:ascii="FonixIranSans" w:hAnsi="FonixIranSans" w:cs="B Zar"/>
          <w:color w:val="000000"/>
          <w:sz w:val="32"/>
          <w:szCs w:val="32"/>
        </w:rPr>
      </w:pPr>
      <w:r>
        <w:rPr>
          <w:rFonts w:ascii="FonixIranSans" w:hAnsi="FonixIranSans" w:cs="B Zar" w:hint="cs"/>
          <w:color w:val="000000"/>
          <w:sz w:val="32"/>
          <w:szCs w:val="32"/>
          <w:rtl/>
        </w:rPr>
        <w:t>پیگیری وضعیت و مشکلات سیستمی دانشجویان متقاضی خوابگاه تا رفع مشکل جهت ثبت درخواست اقامت.</w:t>
      </w:r>
    </w:p>
    <w:p w:rsidR="00A05604" w:rsidRDefault="00A05604" w:rsidP="00A05604">
      <w:pPr>
        <w:pStyle w:val="NormalWeb"/>
        <w:numPr>
          <w:ilvl w:val="0"/>
          <w:numId w:val="1"/>
        </w:numPr>
        <w:shd w:val="clear" w:color="auto" w:fill="EFEFEF"/>
        <w:bidi/>
        <w:spacing w:before="0" w:beforeAutospacing="0" w:after="0" w:afterAutospacing="0"/>
        <w:jc w:val="both"/>
        <w:rPr>
          <w:rFonts w:ascii="FonixIranSans" w:hAnsi="FonixIranSans" w:cs="B Zar"/>
          <w:color w:val="000000"/>
          <w:sz w:val="32"/>
          <w:szCs w:val="32"/>
        </w:rPr>
      </w:pPr>
      <w:r>
        <w:rPr>
          <w:rFonts w:ascii="FonixIranSans" w:hAnsi="FonixIranSans" w:cs="B Zar" w:hint="cs"/>
          <w:color w:val="000000"/>
          <w:sz w:val="32"/>
          <w:szCs w:val="32"/>
          <w:rtl/>
        </w:rPr>
        <w:t xml:space="preserve">پیگیری وصول بدهی های خوابگاه و مطالبات </w:t>
      </w:r>
      <w:r w:rsidR="00A82325">
        <w:rPr>
          <w:rFonts w:ascii="FonixIranSans" w:hAnsi="FonixIranSans" w:cs="B Zar" w:hint="cs"/>
          <w:color w:val="000000"/>
          <w:sz w:val="32"/>
          <w:szCs w:val="32"/>
          <w:rtl/>
        </w:rPr>
        <w:t xml:space="preserve">دانشجویان </w:t>
      </w:r>
      <w:r>
        <w:rPr>
          <w:rFonts w:ascii="FonixIranSans" w:hAnsi="FonixIranSans" w:cs="B Zar" w:hint="cs"/>
          <w:color w:val="000000"/>
          <w:sz w:val="32"/>
          <w:szCs w:val="32"/>
          <w:rtl/>
        </w:rPr>
        <w:t>فارغ التحصیل.</w:t>
      </w:r>
    </w:p>
    <w:p w:rsidR="00A82325" w:rsidRDefault="00A82325" w:rsidP="00A82325">
      <w:pPr>
        <w:pStyle w:val="NormalWeb"/>
        <w:numPr>
          <w:ilvl w:val="0"/>
          <w:numId w:val="1"/>
        </w:numPr>
        <w:shd w:val="clear" w:color="auto" w:fill="EFEFEF"/>
        <w:bidi/>
        <w:spacing w:before="0" w:beforeAutospacing="0" w:after="0" w:afterAutospacing="0"/>
        <w:jc w:val="both"/>
        <w:rPr>
          <w:rFonts w:ascii="FonixIranSans" w:hAnsi="FonixIranSans" w:cs="B Zar"/>
          <w:color w:val="000000"/>
          <w:sz w:val="32"/>
          <w:szCs w:val="32"/>
        </w:rPr>
      </w:pPr>
      <w:r>
        <w:rPr>
          <w:rFonts w:ascii="FonixIranSans" w:hAnsi="FonixIranSans" w:cs="B Zar" w:hint="cs"/>
          <w:color w:val="000000"/>
          <w:sz w:val="32"/>
          <w:szCs w:val="32"/>
          <w:rtl/>
        </w:rPr>
        <w:t>ثبت و اصلاع اطلاعات دانشجویان در سامانه یکپارچه صندوق رفاه.</w:t>
      </w:r>
    </w:p>
    <w:p w:rsidR="00B35027" w:rsidRPr="00C97EE0" w:rsidRDefault="00B35027" w:rsidP="00C97EE0">
      <w:pPr>
        <w:pStyle w:val="NormalWeb"/>
        <w:numPr>
          <w:ilvl w:val="0"/>
          <w:numId w:val="1"/>
        </w:numPr>
        <w:shd w:val="clear" w:color="auto" w:fill="EFEFEF"/>
        <w:bidi/>
        <w:spacing w:before="0" w:beforeAutospacing="0" w:after="0" w:afterAutospacing="0"/>
        <w:jc w:val="both"/>
        <w:rPr>
          <w:rFonts w:ascii="FonixIranSans" w:hAnsi="FonixIranSans" w:cs="B Zar"/>
          <w:color w:val="000000"/>
          <w:sz w:val="32"/>
          <w:szCs w:val="32"/>
        </w:rPr>
      </w:pPr>
      <w:r w:rsidRPr="00C97EE0">
        <w:rPr>
          <w:rFonts w:ascii="FonixIranSans" w:hAnsi="FonixIranSans" w:cs="B Zar"/>
          <w:color w:val="000000"/>
          <w:sz w:val="32"/>
          <w:szCs w:val="32"/>
          <w:rtl/>
        </w:rPr>
        <w:t xml:space="preserve">انجام امور مربوط به تسویه حساب و بازپرداخت وامهای دانشجویی </w:t>
      </w:r>
      <w:r w:rsidR="00C97EE0">
        <w:rPr>
          <w:rFonts w:ascii="FonixIranSans" w:hAnsi="FonixIranSans" w:cs="B Zar" w:hint="cs"/>
          <w:color w:val="000000"/>
          <w:sz w:val="32"/>
          <w:szCs w:val="32"/>
          <w:rtl/>
        </w:rPr>
        <w:t>،</w:t>
      </w:r>
      <w:r w:rsidRPr="00C97EE0">
        <w:rPr>
          <w:rFonts w:ascii="FonixIranSans" w:hAnsi="FonixIranSans" w:cs="B Zar"/>
          <w:color w:val="000000"/>
          <w:sz w:val="32"/>
          <w:szCs w:val="32"/>
          <w:rtl/>
        </w:rPr>
        <w:t>صدور دفترچه اقساط برای</w:t>
      </w:r>
      <w:r w:rsidR="00C97EE0">
        <w:rPr>
          <w:rFonts w:ascii="FonixIranSans" w:hAnsi="FonixIranSans" w:cs="B Zar" w:hint="cs"/>
          <w:color w:val="000000"/>
          <w:sz w:val="32"/>
          <w:szCs w:val="32"/>
          <w:rtl/>
        </w:rPr>
        <w:t xml:space="preserve"> دانشجویان فارغ التحصیل و بازتقسیط برای دانش آموختگانی که به دلالی توان</w:t>
      </w:r>
      <w:r w:rsidR="00E44255">
        <w:rPr>
          <w:rFonts w:ascii="FonixIranSans" w:hAnsi="FonixIranSans" w:cs="B Zar" w:hint="cs"/>
          <w:color w:val="000000"/>
          <w:sz w:val="32"/>
          <w:szCs w:val="32"/>
          <w:rtl/>
        </w:rPr>
        <w:t xml:space="preserve"> پرداخت</w:t>
      </w:r>
      <w:r w:rsidR="00C97EE0">
        <w:rPr>
          <w:rFonts w:ascii="FonixIranSans" w:hAnsi="FonixIranSans" w:cs="B Zar" w:hint="cs"/>
          <w:color w:val="000000"/>
          <w:sz w:val="32"/>
          <w:szCs w:val="32"/>
          <w:rtl/>
        </w:rPr>
        <w:t xml:space="preserve"> اقساط خود در موعد قرر را نداشته باشند.</w:t>
      </w:r>
      <w:r w:rsidRPr="00C97EE0">
        <w:rPr>
          <w:rFonts w:ascii="FonixIranSans" w:hAnsi="FonixIranSans" w:cs="B Zar"/>
          <w:color w:val="000000"/>
          <w:sz w:val="32"/>
          <w:szCs w:val="32"/>
          <w:rtl/>
        </w:rPr>
        <w:t xml:space="preserve"> </w:t>
      </w:r>
    </w:p>
    <w:p w:rsidR="00B35027" w:rsidRDefault="00A82325" w:rsidP="00A82325">
      <w:pPr>
        <w:pStyle w:val="NormalWeb"/>
        <w:numPr>
          <w:ilvl w:val="0"/>
          <w:numId w:val="2"/>
        </w:numPr>
        <w:shd w:val="clear" w:color="auto" w:fill="EFEFEF"/>
        <w:bidi/>
        <w:spacing w:before="0" w:beforeAutospacing="0" w:after="0" w:afterAutospacing="0"/>
        <w:jc w:val="both"/>
        <w:rPr>
          <w:rFonts w:ascii="FonixIranSans" w:hAnsi="FonixIranSans" w:cs="B Zar"/>
          <w:color w:val="000000"/>
          <w:sz w:val="32"/>
          <w:szCs w:val="32"/>
        </w:rPr>
      </w:pPr>
      <w:r>
        <w:rPr>
          <w:rFonts w:ascii="FonixIranSans" w:hAnsi="FonixIranSans" w:cs="B Zar" w:hint="cs"/>
          <w:color w:val="000000"/>
          <w:sz w:val="32"/>
          <w:szCs w:val="32"/>
          <w:rtl/>
        </w:rPr>
        <w:t>-</w:t>
      </w:r>
      <w:r w:rsidR="00C97EE0">
        <w:rPr>
          <w:rFonts w:ascii="FonixIranSans" w:hAnsi="FonixIranSans" w:cs="B Zar" w:hint="cs"/>
          <w:color w:val="000000"/>
          <w:sz w:val="32"/>
          <w:szCs w:val="32"/>
          <w:rtl/>
        </w:rPr>
        <w:t>اعلام گزارش (525 و 414 ) وضعیت بدهی دانشجو</w:t>
      </w:r>
      <w:r w:rsidR="003534FB">
        <w:rPr>
          <w:rFonts w:ascii="FonixIranSans" w:hAnsi="FonixIranSans" w:cs="B Zar" w:hint="cs"/>
          <w:color w:val="000000"/>
          <w:sz w:val="32"/>
          <w:szCs w:val="32"/>
          <w:rtl/>
        </w:rPr>
        <w:t xml:space="preserve"> </w:t>
      </w:r>
      <w:r w:rsidR="00C97EE0">
        <w:rPr>
          <w:rFonts w:ascii="FonixIranSans" w:hAnsi="FonixIranSans" w:cs="B Zar" w:hint="cs"/>
          <w:color w:val="000000"/>
          <w:sz w:val="32"/>
          <w:szCs w:val="32"/>
          <w:rtl/>
        </w:rPr>
        <w:t>به آموزش کل جهت صدور گواهی موقت</w:t>
      </w:r>
      <w:r w:rsidR="003534FB">
        <w:rPr>
          <w:rFonts w:ascii="FonixIranSans" w:hAnsi="FonixIranSans" w:cs="B Zar" w:hint="cs"/>
          <w:color w:val="000000"/>
          <w:sz w:val="32"/>
          <w:szCs w:val="32"/>
          <w:rtl/>
        </w:rPr>
        <w:t xml:space="preserve"> و صدور دانشنامه دانش آموختگان.</w:t>
      </w:r>
    </w:p>
    <w:p w:rsidR="003534FB" w:rsidRDefault="00A82325" w:rsidP="00A82325">
      <w:pPr>
        <w:pStyle w:val="NormalWeb"/>
        <w:numPr>
          <w:ilvl w:val="0"/>
          <w:numId w:val="2"/>
        </w:numPr>
        <w:shd w:val="clear" w:color="auto" w:fill="EFEFEF"/>
        <w:bidi/>
        <w:spacing w:before="0" w:beforeAutospacing="0" w:after="0" w:afterAutospacing="0"/>
        <w:jc w:val="both"/>
        <w:rPr>
          <w:rFonts w:ascii="FonixIranSans" w:hAnsi="FonixIranSans" w:cs="B Zar"/>
          <w:color w:val="000000"/>
          <w:sz w:val="32"/>
          <w:szCs w:val="32"/>
        </w:rPr>
      </w:pPr>
      <w:r>
        <w:rPr>
          <w:rFonts w:ascii="FonixIranSans" w:hAnsi="FonixIranSans" w:cs="B Zar" w:hint="cs"/>
          <w:color w:val="000000"/>
          <w:sz w:val="32"/>
          <w:szCs w:val="32"/>
          <w:rtl/>
        </w:rPr>
        <w:t xml:space="preserve">- </w:t>
      </w:r>
      <w:r w:rsidR="003534FB">
        <w:rPr>
          <w:rFonts w:ascii="FonixIranSans" w:hAnsi="FonixIranSans" w:cs="B Zar" w:hint="cs"/>
          <w:color w:val="000000"/>
          <w:sz w:val="32"/>
          <w:szCs w:val="32"/>
          <w:rtl/>
        </w:rPr>
        <w:t>بررسی گزارش همیار دانشجو و تایید و ارسال جهت پراخت حق الزحمه کار دانشجویی.</w:t>
      </w:r>
    </w:p>
    <w:p w:rsidR="00CE6D50" w:rsidRDefault="00A82325" w:rsidP="00A82325">
      <w:pPr>
        <w:pStyle w:val="NormalWeb"/>
        <w:numPr>
          <w:ilvl w:val="0"/>
          <w:numId w:val="2"/>
        </w:numPr>
        <w:shd w:val="clear" w:color="auto" w:fill="EFEFEF"/>
        <w:bidi/>
        <w:spacing w:before="0" w:beforeAutospacing="0" w:after="0" w:afterAutospacing="0"/>
        <w:jc w:val="both"/>
        <w:rPr>
          <w:rFonts w:ascii="FonixIranSans" w:hAnsi="FonixIranSans" w:cs="B Zar"/>
          <w:color w:val="000000"/>
          <w:sz w:val="32"/>
          <w:szCs w:val="32"/>
        </w:rPr>
      </w:pPr>
      <w:r>
        <w:rPr>
          <w:rFonts w:ascii="FonixIranSans" w:hAnsi="FonixIranSans" w:cs="B Zar" w:hint="cs"/>
          <w:color w:val="000000"/>
          <w:sz w:val="32"/>
          <w:szCs w:val="32"/>
          <w:rtl/>
        </w:rPr>
        <w:t xml:space="preserve">- </w:t>
      </w:r>
      <w:r w:rsidR="00CE6D50">
        <w:rPr>
          <w:rFonts w:ascii="FonixIranSans" w:hAnsi="FonixIranSans" w:cs="B Zar" w:hint="cs"/>
          <w:color w:val="000000"/>
          <w:sz w:val="32"/>
          <w:szCs w:val="32"/>
          <w:rtl/>
        </w:rPr>
        <w:t>تهیه گزارش عملکرد اداره رفاه و خدمات دانشجویی در پایان هر نیمسال .</w:t>
      </w:r>
    </w:p>
    <w:p w:rsidR="00CE6D50" w:rsidRDefault="00AE53F9" w:rsidP="00A8182C">
      <w:pPr>
        <w:pStyle w:val="NormalWeb"/>
        <w:numPr>
          <w:ilvl w:val="0"/>
          <w:numId w:val="2"/>
        </w:numPr>
        <w:shd w:val="clear" w:color="auto" w:fill="EFEFEF"/>
        <w:bidi/>
        <w:spacing w:before="0" w:beforeAutospacing="0" w:after="0" w:afterAutospacing="0"/>
        <w:jc w:val="both"/>
        <w:rPr>
          <w:rFonts w:ascii="FonixIranSans" w:hAnsi="FonixIranSans" w:cs="B Zar"/>
          <w:color w:val="000000"/>
          <w:sz w:val="32"/>
          <w:szCs w:val="32"/>
        </w:rPr>
      </w:pPr>
      <w:r>
        <w:rPr>
          <w:rFonts w:ascii="FonixIranSans" w:hAnsi="FonixIranSans" w:cs="B Zar" w:hint="cs"/>
          <w:color w:val="000000"/>
          <w:sz w:val="32"/>
          <w:szCs w:val="32"/>
          <w:rtl/>
        </w:rPr>
        <w:t>-  کارشناس ثبت قرارداد بیمه حوادث دانشجویی و بیمه اماکن ورزشی  و ارسال گزارش ب</w:t>
      </w:r>
      <w:r w:rsidR="00A8182C">
        <w:rPr>
          <w:rFonts w:ascii="FonixIranSans" w:hAnsi="FonixIranSans" w:cs="B Zar" w:hint="cs"/>
          <w:color w:val="000000"/>
          <w:sz w:val="32"/>
          <w:szCs w:val="32"/>
          <w:rtl/>
        </w:rPr>
        <w:t>ه</w:t>
      </w:r>
      <w:r>
        <w:rPr>
          <w:rFonts w:ascii="FonixIranSans" w:hAnsi="FonixIranSans" w:cs="B Zar" w:hint="cs"/>
          <w:color w:val="000000"/>
          <w:sz w:val="32"/>
          <w:szCs w:val="32"/>
          <w:rtl/>
        </w:rPr>
        <w:t xml:space="preserve"> مدیریت و معاونت و پیگیری پرداخت غرامتهای حوادثه مربوطه از طرف شرکت طرف قرارداد بحساب دانشجویان حادثه دیده. </w:t>
      </w:r>
    </w:p>
    <w:p w:rsidR="00A8182C" w:rsidRDefault="006B2F18" w:rsidP="003920D7">
      <w:pPr>
        <w:pStyle w:val="NormalWeb"/>
        <w:numPr>
          <w:ilvl w:val="0"/>
          <w:numId w:val="2"/>
        </w:numPr>
        <w:shd w:val="clear" w:color="auto" w:fill="EFEFEF"/>
        <w:bidi/>
        <w:spacing w:before="0" w:beforeAutospacing="0" w:after="0" w:afterAutospacing="0"/>
        <w:jc w:val="both"/>
        <w:rPr>
          <w:rFonts w:ascii="FonixIranSans" w:hAnsi="FonixIranSans" w:cs="B Zar"/>
          <w:color w:val="000000"/>
          <w:sz w:val="32"/>
          <w:szCs w:val="32"/>
        </w:rPr>
      </w:pPr>
      <w:r w:rsidRPr="00A8182C">
        <w:rPr>
          <w:rFonts w:hint="cs"/>
          <w:color w:val="000000"/>
          <w:sz w:val="32"/>
          <w:szCs w:val="32"/>
          <w:rtl/>
        </w:rPr>
        <w:t>–</w:t>
      </w:r>
      <w:r w:rsidRPr="00A8182C">
        <w:rPr>
          <w:rFonts w:ascii="FonixIranSans" w:hAnsi="FonixIranSans" w:cs="B Zar" w:hint="cs"/>
          <w:color w:val="000000"/>
          <w:sz w:val="32"/>
          <w:szCs w:val="32"/>
          <w:rtl/>
        </w:rPr>
        <w:t xml:space="preserve">کارشناس نظارت بر خوابگاههای غیر دولتی وبازدید از آن اماکن </w:t>
      </w:r>
      <w:r w:rsidR="00A8182C">
        <w:rPr>
          <w:rFonts w:ascii="FonixIranSans" w:hAnsi="FonixIranSans" w:cs="B Zar" w:hint="cs"/>
          <w:color w:val="000000"/>
          <w:sz w:val="32"/>
          <w:szCs w:val="32"/>
          <w:rtl/>
        </w:rPr>
        <w:t xml:space="preserve"> بصورت ماهانه </w:t>
      </w:r>
      <w:r w:rsidRPr="00A8182C">
        <w:rPr>
          <w:rFonts w:ascii="FonixIranSans" w:hAnsi="FonixIranSans" w:cs="B Zar" w:hint="cs"/>
          <w:color w:val="000000"/>
          <w:sz w:val="32"/>
          <w:szCs w:val="32"/>
          <w:rtl/>
        </w:rPr>
        <w:t>و ارسال گزارشات مربوطه به کمیته نظارت بر خوابگاههای دولتی.</w:t>
      </w:r>
    </w:p>
    <w:p w:rsidR="00A8182C" w:rsidRDefault="00A8182C" w:rsidP="00A8182C">
      <w:pPr>
        <w:pStyle w:val="NormalWeb"/>
        <w:shd w:val="clear" w:color="auto" w:fill="EFEFEF"/>
        <w:bidi/>
        <w:spacing w:before="0" w:beforeAutospacing="0" w:after="0" w:afterAutospacing="0"/>
        <w:ind w:left="540"/>
        <w:jc w:val="both"/>
        <w:rPr>
          <w:rFonts w:ascii="FonixIranSans" w:hAnsi="FonixIranSans" w:cs="B Zar"/>
          <w:color w:val="000000"/>
          <w:sz w:val="32"/>
          <w:szCs w:val="32"/>
        </w:rPr>
      </w:pPr>
    </w:p>
    <w:p w:rsidR="006B2F18" w:rsidRPr="00A8182C" w:rsidRDefault="00667A9D" w:rsidP="00A8182C">
      <w:pPr>
        <w:pStyle w:val="NormalWeb"/>
        <w:numPr>
          <w:ilvl w:val="0"/>
          <w:numId w:val="2"/>
        </w:numPr>
        <w:shd w:val="clear" w:color="auto" w:fill="EFEFEF"/>
        <w:bidi/>
        <w:spacing w:before="0" w:beforeAutospacing="0" w:after="0" w:afterAutospacing="0"/>
        <w:jc w:val="both"/>
        <w:rPr>
          <w:rFonts w:ascii="FonixIranSans" w:hAnsi="FonixIranSans" w:cs="B Zar"/>
          <w:color w:val="000000"/>
          <w:sz w:val="32"/>
          <w:szCs w:val="32"/>
        </w:rPr>
      </w:pPr>
      <w:r w:rsidRPr="00A8182C">
        <w:rPr>
          <w:rFonts w:ascii="FonixIranSans" w:hAnsi="FonixIranSans" w:cs="B Zar" w:hint="cs"/>
          <w:color w:val="000000"/>
          <w:sz w:val="32"/>
          <w:szCs w:val="32"/>
          <w:rtl/>
        </w:rPr>
        <w:t xml:space="preserve"> - کارشناس المپیاد ورزشهای فناورانه و هماهنگی با سازمان </w:t>
      </w:r>
      <w:r w:rsidR="00564968">
        <w:rPr>
          <w:rFonts w:ascii="FonixIranSans" w:hAnsi="FonixIranSans" w:cs="B Zar" w:hint="cs"/>
          <w:color w:val="000000"/>
          <w:sz w:val="32"/>
          <w:szCs w:val="32"/>
          <w:rtl/>
        </w:rPr>
        <w:t xml:space="preserve">امور دانشجویان جهت اطلاع رسانی </w:t>
      </w:r>
      <w:bookmarkStart w:id="0" w:name="_GoBack"/>
      <w:bookmarkEnd w:id="0"/>
      <w:r w:rsidRPr="00A8182C">
        <w:rPr>
          <w:rFonts w:ascii="FonixIranSans" w:hAnsi="FonixIranSans" w:cs="B Zar" w:hint="cs"/>
          <w:color w:val="000000"/>
          <w:sz w:val="32"/>
          <w:szCs w:val="32"/>
          <w:rtl/>
        </w:rPr>
        <w:t xml:space="preserve">و برگزار مسابقات آن ورزشهای فناورانه. </w:t>
      </w:r>
    </w:p>
    <w:p w:rsidR="00667A9D" w:rsidRDefault="00667A9D" w:rsidP="00A8182C">
      <w:pPr>
        <w:pStyle w:val="NormalWeb"/>
        <w:numPr>
          <w:ilvl w:val="0"/>
          <w:numId w:val="2"/>
        </w:numPr>
        <w:shd w:val="clear" w:color="auto" w:fill="EFEFEF"/>
        <w:bidi/>
        <w:spacing w:before="0" w:beforeAutospacing="0" w:after="0" w:afterAutospacing="0"/>
        <w:jc w:val="both"/>
        <w:rPr>
          <w:rFonts w:ascii="FonixIranSans" w:hAnsi="FonixIranSans" w:cs="B Zar"/>
          <w:color w:val="000000"/>
          <w:sz w:val="32"/>
          <w:szCs w:val="32"/>
        </w:rPr>
      </w:pPr>
      <w:r>
        <w:rPr>
          <w:rFonts w:ascii="FonixIranSans" w:hAnsi="FonixIranSans" w:cs="B Zar" w:hint="cs"/>
          <w:color w:val="000000"/>
          <w:sz w:val="32"/>
          <w:szCs w:val="32"/>
          <w:rtl/>
        </w:rPr>
        <w:t xml:space="preserve"> - اطلاع رسانی حوزه معاونت دانشجویی ، اخبار و اطلاعیه های در فضای مجازی به دانشجویان و هماهنگی این اطلاع رسانی با مدیر و ادارات تابعه. </w:t>
      </w:r>
    </w:p>
    <w:p w:rsidR="00A8182C" w:rsidRPr="00A85439" w:rsidRDefault="00A8182C" w:rsidP="00A8182C">
      <w:pPr>
        <w:pStyle w:val="NormalWeb"/>
        <w:numPr>
          <w:ilvl w:val="0"/>
          <w:numId w:val="2"/>
        </w:numPr>
        <w:shd w:val="clear" w:color="auto" w:fill="EFEFEF"/>
        <w:bidi/>
        <w:spacing w:before="0" w:beforeAutospacing="0" w:after="0" w:afterAutospacing="0"/>
        <w:jc w:val="both"/>
        <w:rPr>
          <w:rFonts w:ascii="FonixIranSans" w:hAnsi="FonixIranSans" w:cs="B Zar"/>
          <w:color w:val="000000"/>
          <w:sz w:val="32"/>
          <w:szCs w:val="32"/>
        </w:rPr>
      </w:pPr>
      <w:r>
        <w:rPr>
          <w:rFonts w:ascii="FonixIranSans" w:hAnsi="FonixIranSans" w:cs="B Zar"/>
          <w:color w:val="000000"/>
          <w:sz w:val="32"/>
          <w:szCs w:val="32"/>
        </w:rPr>
        <w:t xml:space="preserve"> </w:t>
      </w:r>
      <w:r>
        <w:rPr>
          <w:rFonts w:ascii="FonixIranSans" w:hAnsi="FonixIranSans" w:cs="B Zar" w:hint="cs"/>
          <w:color w:val="000000"/>
          <w:sz w:val="32"/>
          <w:szCs w:val="32"/>
          <w:rtl/>
          <w:lang w:bidi="fa-IR"/>
        </w:rPr>
        <w:t xml:space="preserve">- کنترل و پاسخگویی سامانه پیامکی دانشجویی در طول شبانه روز. </w:t>
      </w:r>
    </w:p>
    <w:p w:rsidR="00B35027" w:rsidRPr="00A85439" w:rsidRDefault="00B35027" w:rsidP="005272F7">
      <w:pPr>
        <w:pStyle w:val="NormalWeb"/>
        <w:shd w:val="clear" w:color="auto" w:fill="EFEFEF"/>
        <w:bidi/>
        <w:spacing w:before="0" w:beforeAutospacing="0" w:after="0" w:afterAutospacing="0"/>
        <w:jc w:val="both"/>
        <w:rPr>
          <w:rFonts w:ascii="FonixIranSans" w:hAnsi="FonixIranSans" w:cs="B Zar"/>
          <w:color w:val="000000"/>
          <w:sz w:val="32"/>
          <w:szCs w:val="32"/>
        </w:rPr>
      </w:pPr>
    </w:p>
    <w:p w:rsidR="00F22F63" w:rsidRDefault="00F22F63" w:rsidP="00A85439">
      <w:pPr>
        <w:bidi/>
        <w:jc w:val="both"/>
        <w:rPr>
          <w:rtl/>
        </w:rPr>
      </w:pPr>
    </w:p>
    <w:p w:rsidR="00A85439" w:rsidRDefault="00A85439" w:rsidP="00A85439">
      <w:pPr>
        <w:bidi/>
        <w:jc w:val="both"/>
      </w:pPr>
    </w:p>
    <w:sectPr w:rsidR="00A85439" w:rsidSect="00054EC4">
      <w:pgSz w:w="12240" w:h="15840"/>
      <w:pgMar w:top="720" w:right="63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ixIranSans">
    <w:altName w:val="Times New Roman"/>
    <w:panose1 w:val="00000000000000000000"/>
    <w:charset w:val="00"/>
    <w:family w:val="roman"/>
    <w:notTrueType/>
    <w:pitch w:val="default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B0DED"/>
    <w:multiLevelType w:val="hybridMultilevel"/>
    <w:tmpl w:val="48568564"/>
    <w:lvl w:ilvl="0" w:tplc="AB345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B2441"/>
    <w:multiLevelType w:val="hybridMultilevel"/>
    <w:tmpl w:val="EC724F82"/>
    <w:lvl w:ilvl="0" w:tplc="852A390C">
      <w:start w:val="10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27"/>
    <w:rsid w:val="00054EC4"/>
    <w:rsid w:val="003534FB"/>
    <w:rsid w:val="0045223D"/>
    <w:rsid w:val="005272F7"/>
    <w:rsid w:val="00564968"/>
    <w:rsid w:val="00667A9D"/>
    <w:rsid w:val="006B2F18"/>
    <w:rsid w:val="00A05604"/>
    <w:rsid w:val="00A8182C"/>
    <w:rsid w:val="00A82325"/>
    <w:rsid w:val="00A85439"/>
    <w:rsid w:val="00AE53F9"/>
    <w:rsid w:val="00B0592C"/>
    <w:rsid w:val="00B35027"/>
    <w:rsid w:val="00C97EE0"/>
    <w:rsid w:val="00CE6D50"/>
    <w:rsid w:val="00D0563F"/>
    <w:rsid w:val="00E44255"/>
    <w:rsid w:val="00F2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42DAC"/>
  <w15:chartTrackingRefBased/>
  <w15:docId w15:val="{FB0A5D30-B385-4387-A27F-01693D3E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5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50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F5DE-D6BB-4C0C-8974-2720A52C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amirsara</dc:creator>
  <cp:keywords/>
  <dc:description/>
  <cp:lastModifiedBy>amirsara</cp:lastModifiedBy>
  <cp:revision>16</cp:revision>
  <dcterms:created xsi:type="dcterms:W3CDTF">2025-06-28T07:21:00Z</dcterms:created>
  <dcterms:modified xsi:type="dcterms:W3CDTF">2025-06-29T05:36:00Z</dcterms:modified>
</cp:coreProperties>
</file>